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96" w:rsidRDefault="00D46496" w:rsidP="00D46496">
      <w:pPr>
        <w:spacing w:before="120" w:after="120" w:line="252" w:lineRule="auto"/>
        <w:jc w:val="center"/>
        <w:rPr>
          <w:rFonts w:ascii="Arial" w:hAnsi="Arial" w:cs="Arial"/>
        </w:rPr>
      </w:pPr>
      <w:r w:rsidRPr="001C3633">
        <w:rPr>
          <w:rFonts w:ascii="Arial" w:hAnsi="Arial" w:cs="Arial"/>
        </w:rPr>
        <w:t>ANEXO I</w:t>
      </w:r>
      <w:r>
        <w:rPr>
          <w:rFonts w:ascii="Arial" w:hAnsi="Arial" w:cs="Arial"/>
        </w:rPr>
        <w:t xml:space="preserve"> </w:t>
      </w:r>
    </w:p>
    <w:p w:rsidR="00D700CE" w:rsidRDefault="00D700CE" w:rsidP="00D46496">
      <w:pPr>
        <w:spacing w:before="120" w:after="120" w:line="252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(No debe e</w:t>
      </w:r>
      <w:r w:rsidR="00FD3EB8">
        <w:rPr>
          <w:rFonts w:ascii="Arial" w:hAnsi="Arial" w:cs="Arial"/>
        </w:rPr>
        <w:t>x</w:t>
      </w:r>
      <w:r>
        <w:rPr>
          <w:rFonts w:ascii="Arial" w:hAnsi="Arial" w:cs="Arial"/>
        </w:rPr>
        <w:t>ceder más de 35 páginas en base al artículo de “Formalización y presentación de solicitudes</w:t>
      </w:r>
      <w:r w:rsidR="00AC2B2F">
        <w:rPr>
          <w:rFonts w:ascii="Arial" w:hAnsi="Arial" w:cs="Arial"/>
        </w:rPr>
        <w:t>”</w:t>
      </w:r>
      <w:r>
        <w:rPr>
          <w:rFonts w:ascii="Arial" w:hAnsi="Arial" w:cs="Arial"/>
        </w:rPr>
        <w:t>)</w:t>
      </w:r>
    </w:p>
    <w:bookmarkEnd w:id="0"/>
    <w:p w:rsidR="00D46496" w:rsidRPr="001C3633" w:rsidRDefault="00D46496" w:rsidP="00D46496">
      <w:pPr>
        <w:spacing w:before="120" w:after="120" w:line="252" w:lineRule="auto"/>
        <w:jc w:val="center"/>
        <w:rPr>
          <w:rFonts w:ascii="Arial" w:hAnsi="Arial" w:cs="Arial"/>
        </w:rPr>
      </w:pPr>
    </w:p>
    <w:p w:rsidR="00D46496" w:rsidRPr="00F71FA0" w:rsidRDefault="00D46496" w:rsidP="00D46496">
      <w:pPr>
        <w:pStyle w:val="Prrafodelista"/>
        <w:numPr>
          <w:ilvl w:val="0"/>
          <w:numId w:val="5"/>
        </w:numPr>
        <w:spacing w:before="120" w:after="120" w:line="252" w:lineRule="auto"/>
        <w:jc w:val="center"/>
        <w:rPr>
          <w:rFonts w:ascii="Arial" w:hAnsi="Arial" w:cs="Arial"/>
          <w:u w:val="single"/>
        </w:rPr>
      </w:pPr>
      <w:r w:rsidRPr="00F71FA0">
        <w:rPr>
          <w:rFonts w:ascii="Arial" w:hAnsi="Arial" w:cs="Arial"/>
          <w:u w:val="single"/>
        </w:rPr>
        <w:t>CONTENIDO DE LA MEMORIA DESCRIPTIVA DE LA INVERSIÓN</w:t>
      </w:r>
    </w:p>
    <w:p w:rsidR="00D46496" w:rsidRPr="001A7882" w:rsidRDefault="00D46496" w:rsidP="00D46496">
      <w:pPr>
        <w:spacing w:before="120" w:after="120" w:line="252" w:lineRule="auto"/>
        <w:ind w:left="360"/>
        <w:jc w:val="center"/>
        <w:rPr>
          <w:rFonts w:ascii="Arial" w:hAnsi="Arial" w:cs="Arial"/>
        </w:rPr>
      </w:pPr>
    </w:p>
    <w:p w:rsidR="00D46496" w:rsidRPr="00F71FA0" w:rsidRDefault="00D46496" w:rsidP="00D46496">
      <w:pPr>
        <w:spacing w:before="120" w:after="120" w:line="276" w:lineRule="auto"/>
        <w:ind w:left="-426"/>
        <w:jc w:val="both"/>
        <w:rPr>
          <w:rFonts w:cs="GPDLLN+Arial"/>
          <w:b/>
          <w:bCs/>
          <w:color w:val="000000"/>
          <w:sz w:val="25"/>
          <w:szCs w:val="25"/>
        </w:rPr>
      </w:pPr>
      <w:r w:rsidRPr="00F71FA0">
        <w:rPr>
          <w:rFonts w:cs="GPDLLN+Arial"/>
          <w:b/>
          <w:bCs/>
          <w:color w:val="000000"/>
          <w:sz w:val="25"/>
          <w:szCs w:val="25"/>
        </w:rPr>
        <w:t>PARTE 1: IDENTIFICACIÓN DEL PROYECTO</w:t>
      </w:r>
    </w:p>
    <w:p w:rsidR="00D46496" w:rsidRPr="00F71FA0" w:rsidRDefault="00D46496" w:rsidP="00D4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1F4E79" w:themeFill="accent1" w:themeFillShade="80"/>
        <w:spacing w:before="120" w:after="120" w:line="276" w:lineRule="auto"/>
        <w:jc w:val="both"/>
        <w:rPr>
          <w:rFonts w:ascii="Arial" w:hAnsi="Arial" w:cs="Arial"/>
          <w:b/>
          <w:color w:val="FFFFFF" w:themeColor="background1"/>
          <w:sz w:val="24"/>
        </w:rPr>
      </w:pPr>
      <w:r w:rsidRPr="00F71FA0">
        <w:rPr>
          <w:rFonts w:ascii="DOAGFK+ArialMT" w:hAnsi="DOAGFK+ArialMT" w:cs="DOAGFK+ArialMT"/>
          <w:b/>
          <w:color w:val="FFFFFF" w:themeColor="background1"/>
          <w:sz w:val="16"/>
          <w:szCs w:val="14"/>
        </w:rPr>
        <w:t xml:space="preserve">Esta parte tendrá carácter introductorio, y su objetivo es proporcionar información general sobre el proyecto, con el objetivo de situar en contexto las actuaciones que </w:t>
      </w:r>
      <w:r>
        <w:rPr>
          <w:rFonts w:ascii="DOAGFK+ArialMT" w:hAnsi="DOAGFK+ArialMT" w:cs="DOAGFK+ArialMT"/>
          <w:b/>
          <w:color w:val="FFFFFF" w:themeColor="background1"/>
          <w:sz w:val="16"/>
          <w:szCs w:val="14"/>
        </w:rPr>
        <w:t xml:space="preserve">se </w:t>
      </w:r>
      <w:r w:rsidRPr="00F71FA0">
        <w:rPr>
          <w:rFonts w:ascii="DOAGFK+ArialMT" w:hAnsi="DOAGFK+ArialMT" w:cs="DOAGFK+ArialMT"/>
          <w:b/>
          <w:color w:val="FFFFFF" w:themeColor="background1"/>
          <w:sz w:val="16"/>
          <w:szCs w:val="14"/>
        </w:rPr>
        <w:t>plantea</w:t>
      </w:r>
      <w:r>
        <w:rPr>
          <w:rFonts w:ascii="DOAGFK+ArialMT" w:hAnsi="DOAGFK+ArialMT" w:cs="DOAGFK+ArialMT"/>
          <w:b/>
          <w:color w:val="FFFFFF" w:themeColor="background1"/>
          <w:sz w:val="16"/>
          <w:szCs w:val="14"/>
        </w:rPr>
        <w:t>n</w:t>
      </w:r>
      <w:r w:rsidRPr="00F71FA0">
        <w:rPr>
          <w:rFonts w:ascii="DOAGFK+ArialMT" w:hAnsi="DOAGFK+ArialMT" w:cs="DOAGFK+ArialMT"/>
          <w:b/>
          <w:color w:val="FFFFFF" w:themeColor="background1"/>
          <w:sz w:val="16"/>
          <w:szCs w:val="14"/>
        </w:rPr>
        <w:t xml:space="preserve"> en la solicitud de inversión.</w:t>
      </w:r>
    </w:p>
    <w:p w:rsidR="00D46496" w:rsidRPr="00F71FA0" w:rsidRDefault="00D46496" w:rsidP="00D46496">
      <w:pPr>
        <w:spacing w:before="120" w:after="120" w:line="276" w:lineRule="auto"/>
        <w:jc w:val="both"/>
        <w:rPr>
          <w:rFonts w:ascii="Arial" w:hAnsi="Arial" w:cs="Arial"/>
        </w:rPr>
      </w:pPr>
    </w:p>
    <w:tbl>
      <w:tblPr>
        <w:tblStyle w:val="Tablaconcuadrcula4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D46496" w:rsidRPr="00F71FA0" w:rsidTr="00365130">
        <w:tc>
          <w:tcPr>
            <w:tcW w:w="9781" w:type="dxa"/>
          </w:tcPr>
          <w:p w:rsidR="00D46496" w:rsidRPr="00F71FA0" w:rsidRDefault="00D46496" w:rsidP="00D46496">
            <w:pPr>
              <w:numPr>
                <w:ilvl w:val="0"/>
                <w:numId w:val="2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>Nombre del proyecto.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D46496">
            <w:pPr>
              <w:numPr>
                <w:ilvl w:val="0"/>
                <w:numId w:val="2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 xml:space="preserve">Actuación/es financiable/s de las descritas en el artículo 8. 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365130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i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D46496">
            <w:pPr>
              <w:numPr>
                <w:ilvl w:val="0"/>
                <w:numId w:val="2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>Breve descripción/resumen del proyecto.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365130">
            <w:pPr>
              <w:spacing w:before="120" w:after="120" w:line="276" w:lineRule="auto"/>
              <w:ind w:left="317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E8268B" w:rsidRDefault="00D46496" w:rsidP="00365130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trike/>
                <w:color w:val="000000"/>
                <w:sz w:val="18"/>
                <w:szCs w:val="24"/>
              </w:rPr>
            </w:pPr>
            <w:r w:rsidRPr="00E8268B">
              <w:rPr>
                <w:rFonts w:ascii="Arial" w:hAnsi="Arial" w:cs="Arial"/>
                <w:strike/>
                <w:color w:val="000000"/>
                <w:sz w:val="18"/>
                <w:szCs w:val="24"/>
              </w:rPr>
              <w:t>4</w:t>
            </w:r>
            <w:r w:rsidRPr="00540484">
              <w:rPr>
                <w:rFonts w:ascii="Arial" w:hAnsi="Arial" w:cs="Arial"/>
                <w:color w:val="000000"/>
                <w:sz w:val="18"/>
                <w:szCs w:val="24"/>
              </w:rPr>
              <w:t xml:space="preserve">. </w:t>
            </w:r>
            <w:r w:rsidRPr="00E8268B">
              <w:rPr>
                <w:rFonts w:ascii="Arial" w:hAnsi="Arial" w:cs="Arial"/>
                <w:color w:val="000000"/>
                <w:sz w:val="18"/>
                <w:szCs w:val="24"/>
              </w:rPr>
              <w:t>Impacto generado por el proyecto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365130">
            <w:pPr>
              <w:spacing w:before="120" w:after="120" w:line="276" w:lineRule="auto"/>
              <w:ind w:left="33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D46496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Efecto previsto en la generación de empleo y el relevo generacional (justificar datos).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365130">
            <w:pPr>
              <w:spacing w:before="120" w:after="120" w:line="276" w:lineRule="auto"/>
              <w:ind w:left="1037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540484" w:rsidRDefault="00D46496" w:rsidP="00D46496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40484">
              <w:rPr>
                <w:rFonts w:ascii="Arial" w:hAnsi="Arial" w:cs="Arial"/>
                <w:sz w:val="18"/>
                <w:szCs w:val="18"/>
              </w:rPr>
              <w:t>Indicar el número de comercios totales, el número de comercios directamente beneficiados y el porcentaje que representan sobre el tejido comercial de la demarcación del beneficiario (justificar datos).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F71FA0" w:rsidRDefault="00D46496" w:rsidP="00365130">
            <w:pPr>
              <w:spacing w:before="120" w:after="120" w:line="276" w:lineRule="auto"/>
              <w:ind w:left="317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540484" w:rsidRDefault="00D46496" w:rsidP="00D46496">
            <w:pPr>
              <w:pStyle w:val="Prrafodelista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540484">
              <w:rPr>
                <w:rFonts w:ascii="Arial" w:hAnsi="Arial" w:cs="Arial"/>
                <w:color w:val="000000"/>
                <w:sz w:val="18"/>
                <w:szCs w:val="24"/>
              </w:rPr>
              <w:t>Capacidad del proyecto para involucrar a una pluralidad de municipios (proyecto supramunicipal) y ser un proyecto tractor.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540484" w:rsidRDefault="00D46496" w:rsidP="00365130">
            <w:pPr>
              <w:spacing w:before="120" w:after="120" w:line="276" w:lineRule="auto"/>
              <w:ind w:left="677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540484" w:rsidRDefault="00D46496" w:rsidP="00D46496">
            <w:pPr>
              <w:pStyle w:val="Prrafodelista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540484">
              <w:rPr>
                <w:rFonts w:ascii="Arial" w:hAnsi="Arial" w:cs="Arial"/>
                <w:color w:val="000000"/>
                <w:sz w:val="18"/>
                <w:szCs w:val="24"/>
              </w:rPr>
              <w:t>Mejora de la accesibilidad, modernización y adecuación de las áreas o ejes comerciales colindantes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540484" w:rsidRDefault="00D46496" w:rsidP="00365130">
            <w:pPr>
              <w:spacing w:before="120" w:after="120" w:line="276" w:lineRule="auto"/>
              <w:ind w:left="677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</w:tcPr>
          <w:p w:rsidR="00D46496" w:rsidRPr="00540484" w:rsidRDefault="00D46496" w:rsidP="00D46496">
            <w:pPr>
              <w:pStyle w:val="Prrafodelista"/>
              <w:numPr>
                <w:ilvl w:val="0"/>
                <w:numId w:val="6"/>
              </w:numPr>
              <w:ind w:left="1032" w:hanging="357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540484">
              <w:rPr>
                <w:rFonts w:ascii="Arial" w:hAnsi="Arial" w:cs="Arial"/>
                <w:color w:val="000000"/>
                <w:sz w:val="18"/>
                <w:szCs w:val="24"/>
              </w:rPr>
              <w:t>Capacidad del proyecto para generar sinergias y realizar acciones conjuntas sobre las ventas entre establecimientos comerciales de diferentes tipos de beneficiarios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.</w:t>
            </w:r>
          </w:p>
        </w:tc>
      </w:tr>
      <w:tr w:rsidR="00D46496" w:rsidRPr="00F71FA0" w:rsidTr="00365130">
        <w:tc>
          <w:tcPr>
            <w:tcW w:w="9781" w:type="dxa"/>
          </w:tcPr>
          <w:p w:rsidR="00D46496" w:rsidRPr="00540484" w:rsidRDefault="00D46496" w:rsidP="00365130">
            <w:pPr>
              <w:ind w:left="677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</w:tbl>
    <w:p w:rsidR="00D46496" w:rsidRPr="00F71FA0" w:rsidRDefault="00D46496" w:rsidP="00D46496">
      <w:pPr>
        <w:spacing w:before="120" w:after="120" w:line="276" w:lineRule="auto"/>
        <w:jc w:val="both"/>
        <w:rPr>
          <w:rFonts w:ascii="Arial" w:hAnsi="Arial" w:cs="Arial"/>
        </w:rPr>
      </w:pPr>
    </w:p>
    <w:p w:rsidR="00D46496" w:rsidRDefault="00D46496" w:rsidP="00D46496">
      <w:pPr>
        <w:spacing w:before="120" w:after="120" w:line="276" w:lineRule="auto"/>
        <w:jc w:val="both"/>
        <w:rPr>
          <w:rFonts w:cs="GPDLLN+Arial"/>
          <w:b/>
          <w:bCs/>
          <w:color w:val="000000"/>
          <w:sz w:val="25"/>
          <w:szCs w:val="25"/>
        </w:rPr>
      </w:pPr>
    </w:p>
    <w:p w:rsidR="00D46496" w:rsidRPr="00F71FA0" w:rsidRDefault="00D46496" w:rsidP="00D46496">
      <w:pPr>
        <w:spacing w:before="120" w:after="120" w:line="276" w:lineRule="auto"/>
        <w:jc w:val="both"/>
        <w:rPr>
          <w:rFonts w:cs="GPDLLN+Arial"/>
          <w:b/>
          <w:bCs/>
          <w:color w:val="000000"/>
          <w:sz w:val="25"/>
          <w:szCs w:val="25"/>
        </w:rPr>
      </w:pPr>
      <w:r w:rsidRPr="00F71FA0">
        <w:rPr>
          <w:rFonts w:cs="GPDLLN+Arial"/>
          <w:b/>
          <w:bCs/>
          <w:color w:val="000000"/>
          <w:sz w:val="25"/>
          <w:szCs w:val="25"/>
        </w:rPr>
        <w:t>PARTE 2: JUSTIFICACIÓN DEL PROYECTO</w:t>
      </w:r>
    </w:p>
    <w:p w:rsidR="00D46496" w:rsidRPr="00F71FA0" w:rsidRDefault="00D46496" w:rsidP="00D464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1F4E79" w:themeFill="accent1" w:themeFillShade="80"/>
        <w:spacing w:before="120" w:after="120" w:line="276" w:lineRule="auto"/>
        <w:rPr>
          <w:rFonts w:ascii="DOAGFK+ArialMT" w:hAnsi="DOAGFK+ArialMT" w:cs="DOAGFK+ArialMT"/>
          <w:b/>
          <w:color w:val="FFFFFF" w:themeColor="background1"/>
          <w:sz w:val="16"/>
          <w:szCs w:val="14"/>
        </w:rPr>
      </w:pPr>
      <w:r w:rsidRPr="00F71FA0">
        <w:rPr>
          <w:rFonts w:ascii="DOAGFK+ArialMT" w:hAnsi="DOAGFK+ArialMT" w:cs="DOAGFK+ArialMT"/>
          <w:b/>
          <w:color w:val="FFFFFF" w:themeColor="background1"/>
          <w:sz w:val="16"/>
          <w:szCs w:val="14"/>
        </w:rPr>
        <w:t>El objetivo de esta parte es justificar la idoneidad del proyecto.</w:t>
      </w:r>
    </w:p>
    <w:p w:rsidR="00D46496" w:rsidRPr="00F71FA0" w:rsidRDefault="00D46496" w:rsidP="00D464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1F4E79" w:themeFill="accent1" w:themeFillShade="80"/>
        <w:spacing w:before="120" w:after="120" w:line="276" w:lineRule="auto"/>
        <w:jc w:val="both"/>
        <w:rPr>
          <w:rFonts w:ascii="DOAGFK+ArialMT" w:hAnsi="DOAGFK+ArialMT" w:cs="DOAGFK+ArialMT"/>
          <w:b/>
          <w:color w:val="FFFFFF" w:themeColor="background1"/>
          <w:sz w:val="16"/>
          <w:szCs w:val="14"/>
        </w:rPr>
      </w:pPr>
    </w:p>
    <w:p w:rsidR="00D46496" w:rsidRPr="00F71FA0" w:rsidRDefault="00D46496" w:rsidP="00D46496">
      <w:pPr>
        <w:spacing w:before="120" w:after="120" w:line="276" w:lineRule="auto"/>
        <w:jc w:val="both"/>
        <w:rPr>
          <w:rFonts w:ascii="Arial" w:hAnsi="Arial" w:cs="Arial"/>
        </w:rPr>
      </w:pPr>
    </w:p>
    <w:tbl>
      <w:tblPr>
        <w:tblStyle w:val="Tablaconcuadrcula4"/>
        <w:tblW w:w="9781" w:type="dxa"/>
        <w:tblInd w:w="-714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D46496" w:rsidRPr="00F71FA0" w:rsidTr="00365130">
        <w:trPr>
          <w:trHeight w:val="720"/>
        </w:trPr>
        <w:tc>
          <w:tcPr>
            <w:tcW w:w="9781" w:type="dxa"/>
            <w:gridSpan w:val="2"/>
          </w:tcPr>
          <w:p w:rsidR="00D46496" w:rsidRPr="00F71FA0" w:rsidRDefault="00D46496" w:rsidP="00D46496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lastRenderedPageBreak/>
              <w:t>Antecedentes</w:t>
            </w:r>
          </w:p>
          <w:p w:rsidR="00D46496" w:rsidRPr="00F71FA0" w:rsidRDefault="00D46496" w:rsidP="00365130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i/>
                <w:sz w:val="18"/>
              </w:rPr>
            </w:pPr>
            <w:r w:rsidRPr="00F71FA0">
              <w:rPr>
                <w:rFonts w:ascii="Arial" w:hAnsi="Arial" w:cs="Arial"/>
                <w:i/>
                <w:color w:val="000000"/>
                <w:sz w:val="14"/>
                <w:szCs w:val="24"/>
              </w:rPr>
              <w:t xml:space="preserve">(Especificar si el proyecto se enmarca en algún plan estratégico o </w:t>
            </w:r>
            <w:r>
              <w:rPr>
                <w:rFonts w:ascii="Arial" w:hAnsi="Arial" w:cs="Arial"/>
                <w:i/>
                <w:color w:val="000000"/>
                <w:sz w:val="14"/>
                <w:szCs w:val="24"/>
              </w:rPr>
              <w:t xml:space="preserve">de </w:t>
            </w:r>
            <w:r w:rsidRPr="00F71FA0">
              <w:rPr>
                <w:rFonts w:ascii="Arial" w:hAnsi="Arial" w:cs="Arial"/>
                <w:i/>
                <w:color w:val="000000"/>
                <w:sz w:val="14"/>
                <w:szCs w:val="24"/>
              </w:rPr>
              <w:t>desarrollo del Municipio o de la Comunidad, o s</w:t>
            </w:r>
            <w:r>
              <w:rPr>
                <w:rFonts w:ascii="Arial" w:hAnsi="Arial" w:cs="Arial"/>
                <w:i/>
                <w:color w:val="000000"/>
                <w:sz w:val="14"/>
                <w:szCs w:val="24"/>
              </w:rPr>
              <w:t>i</w:t>
            </w:r>
            <w:r w:rsidRPr="00F71FA0">
              <w:rPr>
                <w:rFonts w:ascii="Arial" w:hAnsi="Arial" w:cs="Arial"/>
                <w:i/>
                <w:color w:val="000000"/>
                <w:sz w:val="14"/>
                <w:szCs w:val="24"/>
              </w:rPr>
              <w:t xml:space="preserve"> es una necesidad sobrevenida. Incluyendo si ya se ha realizado alguna actuación previa o es de nueva creación.</w:t>
            </w:r>
            <w:r w:rsidRPr="00F71FA0">
              <w:t xml:space="preserve"> </w:t>
            </w:r>
            <w:r w:rsidRPr="00F71FA0">
              <w:rPr>
                <w:rFonts w:ascii="Arial" w:hAnsi="Arial" w:cs="Arial"/>
                <w:i/>
                <w:color w:val="000000"/>
                <w:sz w:val="14"/>
                <w:szCs w:val="24"/>
              </w:rPr>
              <w:t>Asimismo, también se detallarán aquellas acciones que permitan conocer la situación de partida, pertinencia de las actuaciones a realizar, necesidades del sector comercial, incluidas o no en un plan de viabilidad, o el diseño del plan de acción. Todas ellas deberán conducir a realizar una mejor selección y adaptación de las acciones a emprender por parte del beneficiario ).</w:t>
            </w:r>
          </w:p>
        </w:tc>
      </w:tr>
      <w:tr w:rsidR="00D46496" w:rsidRPr="00F71FA0" w:rsidTr="00365130">
        <w:trPr>
          <w:trHeight w:val="541"/>
        </w:trPr>
        <w:tc>
          <w:tcPr>
            <w:tcW w:w="9781" w:type="dxa"/>
            <w:gridSpan w:val="2"/>
          </w:tcPr>
          <w:p w:rsidR="00D46496" w:rsidRPr="00F71FA0" w:rsidRDefault="00D46496" w:rsidP="00365130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rPr>
          <w:trHeight w:val="628"/>
        </w:trPr>
        <w:tc>
          <w:tcPr>
            <w:tcW w:w="9781" w:type="dxa"/>
            <w:gridSpan w:val="2"/>
            <w:vAlign w:val="center"/>
          </w:tcPr>
          <w:p w:rsidR="00D46496" w:rsidRPr="00F71FA0" w:rsidRDefault="00D46496" w:rsidP="00D464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>Justificación del proyecto/</w:t>
            </w:r>
            <w:r w:rsidRPr="00F71FA0">
              <w:rPr>
                <w:rFonts w:ascii="Arial" w:hAnsi="Arial" w:cs="Arial"/>
                <w:color w:val="000000"/>
                <w:sz w:val="18"/>
                <w:szCs w:val="18"/>
              </w:rPr>
              <w:t xml:space="preserve">actuación. </w:t>
            </w:r>
            <w:r w:rsidRPr="00F71F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Responder a las siguientes cuestiones:</w:t>
            </w: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F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¿Por qué es importante realizar el proyecto?</w:t>
            </w: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F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¿Qué problema o problemas busca resolver?</w:t>
            </w: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F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¿Qué se quiere realizar con el proyecto</w:t>
            </w: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F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¿Cuáles son los beneficios que se buscan obtener con el proyecto</w:t>
            </w:r>
          </w:p>
        </w:tc>
      </w:tr>
      <w:tr w:rsidR="00D46496" w:rsidRPr="00F71FA0" w:rsidTr="00365130">
        <w:trPr>
          <w:trHeight w:val="449"/>
        </w:trPr>
        <w:tc>
          <w:tcPr>
            <w:tcW w:w="567" w:type="dxa"/>
            <w:tcBorders>
              <w:righ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D46496" w:rsidRPr="00F71FA0" w:rsidRDefault="00D46496" w:rsidP="003651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46496" w:rsidRPr="00F71FA0" w:rsidTr="00365130">
        <w:tc>
          <w:tcPr>
            <w:tcW w:w="9781" w:type="dxa"/>
            <w:gridSpan w:val="2"/>
          </w:tcPr>
          <w:p w:rsidR="00D46496" w:rsidRPr="00F71FA0" w:rsidRDefault="00D46496" w:rsidP="00D46496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>Objetivo/s general/es</w:t>
            </w:r>
          </w:p>
        </w:tc>
      </w:tr>
      <w:tr w:rsidR="00D46496" w:rsidRPr="00F71FA0" w:rsidTr="00365130">
        <w:tc>
          <w:tcPr>
            <w:tcW w:w="9781" w:type="dxa"/>
            <w:gridSpan w:val="2"/>
          </w:tcPr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9781" w:type="dxa"/>
            <w:gridSpan w:val="2"/>
          </w:tcPr>
          <w:p w:rsidR="00D46496" w:rsidRPr="00F71FA0" w:rsidRDefault="00D46496" w:rsidP="00D46496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>Objetivo/s especifico/s</w:t>
            </w:r>
          </w:p>
        </w:tc>
      </w:tr>
      <w:tr w:rsidR="00D46496" w:rsidRPr="00F71FA0" w:rsidTr="00365130">
        <w:tc>
          <w:tcPr>
            <w:tcW w:w="9781" w:type="dxa"/>
            <w:gridSpan w:val="2"/>
          </w:tcPr>
          <w:p w:rsidR="00D46496" w:rsidRPr="00F71FA0" w:rsidRDefault="00D46496" w:rsidP="00365130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6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D46496" w:rsidRPr="002C3277" w:rsidTr="00365130">
        <w:tc>
          <w:tcPr>
            <w:tcW w:w="9781" w:type="dxa"/>
          </w:tcPr>
          <w:p w:rsidR="00D46496" w:rsidRPr="00B70D2D" w:rsidRDefault="00D46496" w:rsidP="00D46496">
            <w:pPr>
              <w:pStyle w:val="Prrafodelista"/>
              <w:numPr>
                <w:ilvl w:val="0"/>
                <w:numId w:val="1"/>
              </w:numPr>
              <w:spacing w:before="120" w:after="120" w:line="276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D2D">
              <w:rPr>
                <w:rFonts w:ascii="Arial" w:hAnsi="Arial" w:cs="Arial"/>
                <w:color w:val="000000"/>
                <w:sz w:val="18"/>
                <w:szCs w:val="18"/>
              </w:rPr>
              <w:t>Capacidad del proyecto de dinamizar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70D2D">
              <w:rPr>
                <w:rFonts w:ascii="Arial" w:hAnsi="Arial" w:cs="Arial"/>
                <w:color w:val="000000"/>
                <w:sz w:val="18"/>
                <w:szCs w:val="18"/>
              </w:rPr>
              <w:t>actualizar y enriquecer la oferta comercial del municipio, así como de revitalizar la actividad comercial.</w:t>
            </w:r>
          </w:p>
        </w:tc>
      </w:tr>
      <w:tr w:rsidR="00D46496" w:rsidRPr="002C3277" w:rsidTr="00365130">
        <w:tc>
          <w:tcPr>
            <w:tcW w:w="9781" w:type="dxa"/>
          </w:tcPr>
          <w:p w:rsidR="00D46496" w:rsidRPr="00B70D2D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496" w:rsidRPr="002C3277" w:rsidTr="00365130">
        <w:tc>
          <w:tcPr>
            <w:tcW w:w="9781" w:type="dxa"/>
          </w:tcPr>
          <w:p w:rsidR="00D46496" w:rsidRPr="00B70D2D" w:rsidRDefault="00D46496" w:rsidP="00D46496">
            <w:pPr>
              <w:pStyle w:val="Prrafodelista"/>
              <w:numPr>
                <w:ilvl w:val="0"/>
                <w:numId w:val="1"/>
              </w:numPr>
              <w:spacing w:before="120" w:after="120" w:line="276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D2D">
              <w:rPr>
                <w:rFonts w:ascii="Arial" w:hAnsi="Arial" w:cs="Arial"/>
                <w:color w:val="000000"/>
                <w:sz w:val="18"/>
                <w:szCs w:val="18"/>
              </w:rPr>
              <w:t>Capacidad del proyecto para innovar y mejorar la productividad del sector</w:t>
            </w:r>
          </w:p>
        </w:tc>
      </w:tr>
      <w:tr w:rsidR="00D46496" w:rsidRPr="002C3277" w:rsidTr="00365130">
        <w:tc>
          <w:tcPr>
            <w:tcW w:w="9781" w:type="dxa"/>
          </w:tcPr>
          <w:p w:rsidR="00D46496" w:rsidRPr="00B70D2D" w:rsidRDefault="00D46496" w:rsidP="00365130">
            <w:pPr>
              <w:pStyle w:val="Prrafodelista"/>
              <w:spacing w:before="120" w:after="120" w:line="276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6496" w:rsidRPr="002C3277" w:rsidTr="00365130">
        <w:tc>
          <w:tcPr>
            <w:tcW w:w="9781" w:type="dxa"/>
          </w:tcPr>
          <w:p w:rsidR="00D46496" w:rsidRPr="00B70D2D" w:rsidRDefault="00D46496" w:rsidP="00D46496">
            <w:pPr>
              <w:pStyle w:val="Prrafodelista"/>
              <w:numPr>
                <w:ilvl w:val="0"/>
                <w:numId w:val="1"/>
              </w:numPr>
              <w:spacing w:before="120" w:after="120" w:line="276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D2D">
              <w:rPr>
                <w:rFonts w:ascii="Arial" w:hAnsi="Arial" w:cs="Arial"/>
                <w:color w:val="000000"/>
                <w:sz w:val="18"/>
                <w:szCs w:val="18"/>
              </w:rPr>
              <w:t>Capacidad del proyecto para mejorar la sostenibilidad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la eficiencia energética y</w:t>
            </w:r>
            <w:r w:rsidRPr="00B70D2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70D2D">
              <w:rPr>
                <w:rFonts w:ascii="Arial" w:hAnsi="Arial" w:cs="Arial"/>
                <w:sz w:val="18"/>
                <w:szCs w:val="18"/>
              </w:rPr>
              <w:t xml:space="preserve">la implantación y 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B70D2D">
              <w:rPr>
                <w:rFonts w:ascii="Arial" w:hAnsi="Arial" w:cs="Arial"/>
                <w:sz w:val="18"/>
                <w:szCs w:val="18"/>
              </w:rPr>
              <w:t>uso de nuevas tecnologías en</w:t>
            </w:r>
            <w:r w:rsidRPr="00B70D2D">
              <w:rPr>
                <w:rFonts w:ascii="Arial" w:hAnsi="Arial" w:cs="Arial"/>
                <w:color w:val="000000"/>
                <w:sz w:val="18"/>
                <w:szCs w:val="18"/>
              </w:rPr>
              <w:t xml:space="preserve"> los establecimientos comerciales.</w:t>
            </w:r>
          </w:p>
        </w:tc>
      </w:tr>
      <w:tr w:rsidR="00D46496" w:rsidRPr="002C3277" w:rsidTr="00365130">
        <w:tc>
          <w:tcPr>
            <w:tcW w:w="9781" w:type="dxa"/>
          </w:tcPr>
          <w:p w:rsidR="00D46496" w:rsidRPr="002C3277" w:rsidRDefault="00D46496" w:rsidP="00365130">
            <w:pPr>
              <w:pStyle w:val="Prrafodelista"/>
              <w:spacing w:before="120" w:after="120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46496" w:rsidRPr="00F71FA0" w:rsidRDefault="00D46496" w:rsidP="00D46496">
      <w:pPr>
        <w:spacing w:before="120" w:after="120" w:line="276" w:lineRule="auto"/>
        <w:jc w:val="both"/>
        <w:rPr>
          <w:rFonts w:ascii="Arial" w:hAnsi="Arial" w:cs="Arial"/>
        </w:rPr>
      </w:pPr>
    </w:p>
    <w:p w:rsidR="00D46496" w:rsidRPr="00F71FA0" w:rsidRDefault="00D46496" w:rsidP="00D46496">
      <w:pPr>
        <w:spacing w:before="120" w:after="120" w:line="276" w:lineRule="auto"/>
        <w:jc w:val="both"/>
        <w:rPr>
          <w:rFonts w:cs="GPDLLN+Arial"/>
          <w:b/>
          <w:bCs/>
          <w:color w:val="000000"/>
          <w:sz w:val="25"/>
          <w:szCs w:val="25"/>
        </w:rPr>
      </w:pPr>
    </w:p>
    <w:p w:rsidR="00D46496" w:rsidRPr="00F71FA0" w:rsidRDefault="00D46496" w:rsidP="00D46496">
      <w:pPr>
        <w:spacing w:before="120" w:after="120" w:line="276" w:lineRule="auto"/>
        <w:jc w:val="both"/>
        <w:rPr>
          <w:rFonts w:cs="GPDLLN+Arial"/>
          <w:b/>
          <w:bCs/>
          <w:color w:val="000000"/>
          <w:sz w:val="25"/>
          <w:szCs w:val="25"/>
        </w:rPr>
      </w:pPr>
      <w:r w:rsidRPr="00F71FA0">
        <w:rPr>
          <w:rFonts w:cs="GPDLLN+Arial"/>
          <w:b/>
          <w:bCs/>
          <w:color w:val="000000"/>
          <w:sz w:val="25"/>
          <w:szCs w:val="25"/>
        </w:rPr>
        <w:t>PARTE 3: DESCRIPCIÓN DEL PROYECTO</w:t>
      </w:r>
    </w:p>
    <w:p w:rsidR="00D46496" w:rsidRPr="00F71FA0" w:rsidRDefault="00D46496" w:rsidP="00D46496">
      <w:pPr>
        <w:spacing w:before="120" w:after="120" w:line="276" w:lineRule="auto"/>
        <w:jc w:val="both"/>
        <w:rPr>
          <w:rFonts w:ascii="Arial" w:hAnsi="Arial" w:cs="Arial"/>
        </w:rPr>
      </w:pPr>
    </w:p>
    <w:tbl>
      <w:tblPr>
        <w:tblStyle w:val="Tablaconcuadrcul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D46496" w:rsidRPr="00F71FA0" w:rsidTr="00365130">
        <w:tc>
          <w:tcPr>
            <w:tcW w:w="10065" w:type="dxa"/>
          </w:tcPr>
          <w:p w:rsidR="00D46496" w:rsidRPr="00F71FA0" w:rsidRDefault="00D46496" w:rsidP="00D46496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i/>
                <w:sz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>Descripción completa del proyecto/actuación financiable.</w:t>
            </w:r>
          </w:p>
        </w:tc>
      </w:tr>
      <w:tr w:rsidR="00D46496" w:rsidRPr="00F71FA0" w:rsidTr="00365130">
        <w:tc>
          <w:tcPr>
            <w:tcW w:w="10065" w:type="dxa"/>
          </w:tcPr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10065" w:type="dxa"/>
          </w:tcPr>
          <w:p w:rsidR="00D46496" w:rsidRPr="00F71FA0" w:rsidRDefault="00D46496" w:rsidP="00D46496">
            <w:pPr>
              <w:numPr>
                <w:ilvl w:val="0"/>
                <w:numId w:val="4"/>
              </w:numPr>
              <w:spacing w:before="120" w:after="120" w:line="276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color w:val="000000"/>
                <w:sz w:val="18"/>
                <w:szCs w:val="24"/>
              </w:rPr>
              <w:t xml:space="preserve">Cronograma de ejecución de actuaciones según el modelo indicado en el anexo II </w:t>
            </w:r>
          </w:p>
        </w:tc>
      </w:tr>
      <w:tr w:rsidR="00D46496" w:rsidRPr="00F71FA0" w:rsidTr="00365130">
        <w:tc>
          <w:tcPr>
            <w:tcW w:w="10065" w:type="dxa"/>
          </w:tcPr>
          <w:p w:rsidR="00D46496" w:rsidRPr="00F71FA0" w:rsidRDefault="00D46496" w:rsidP="00365130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F149E2" w:rsidRPr="00F71FA0" w:rsidTr="00365130">
        <w:tc>
          <w:tcPr>
            <w:tcW w:w="10065" w:type="dxa"/>
          </w:tcPr>
          <w:p w:rsidR="00F149E2" w:rsidRPr="00F149E2" w:rsidRDefault="00F149E2" w:rsidP="00F149E2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  <w:r w:rsidRPr="00F149E2">
              <w:rPr>
                <w:rFonts w:ascii="Arial" w:hAnsi="Arial" w:cs="Arial"/>
                <w:color w:val="000000"/>
                <w:sz w:val="18"/>
                <w:szCs w:val="24"/>
              </w:rPr>
              <w:t>.        Ideas ganadoras. Deberá indicarse la denominación de la idea, la convocatoria y categoría de concurso a la que pertenece, si ha tenido reconocimiento y justificar cómo se incorpora dicha idea al proyecto.</w:t>
            </w:r>
          </w:p>
          <w:p w:rsidR="00F149E2" w:rsidRPr="00F71FA0" w:rsidRDefault="00F149E2" w:rsidP="00365130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F149E2" w:rsidRPr="00F71FA0" w:rsidTr="00365130">
        <w:tc>
          <w:tcPr>
            <w:tcW w:w="10065" w:type="dxa"/>
          </w:tcPr>
          <w:p w:rsidR="00F149E2" w:rsidRDefault="00F149E2" w:rsidP="00F149E2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D46496" w:rsidRPr="00F71FA0" w:rsidTr="00365130">
        <w:tc>
          <w:tcPr>
            <w:tcW w:w="10065" w:type="dxa"/>
          </w:tcPr>
          <w:p w:rsidR="00D46496" w:rsidRPr="00F71FA0" w:rsidRDefault="00F149E2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</w:t>
            </w:r>
            <w:r w:rsidR="00D46496" w:rsidRPr="00F71FA0">
              <w:rPr>
                <w:rFonts w:ascii="Arial" w:hAnsi="Arial" w:cs="Arial"/>
                <w:color w:val="000000"/>
                <w:sz w:val="18"/>
                <w:szCs w:val="24"/>
              </w:rPr>
              <w:t xml:space="preserve">. </w:t>
            </w:r>
            <w:r w:rsidR="00D46496">
              <w:rPr>
                <w:rFonts w:ascii="Arial" w:hAnsi="Arial" w:cs="Arial"/>
                <w:color w:val="000000"/>
                <w:sz w:val="18"/>
                <w:szCs w:val="24"/>
              </w:rPr>
              <w:t xml:space="preserve">   </w:t>
            </w:r>
            <w:r w:rsidR="00D46496" w:rsidRPr="00F71FA0">
              <w:rPr>
                <w:rFonts w:ascii="Arial" w:hAnsi="Arial" w:cs="Arial"/>
                <w:color w:val="000000"/>
                <w:sz w:val="18"/>
                <w:szCs w:val="24"/>
              </w:rPr>
              <w:t>Análisis del principio sobre “no perjuicio significativo” para los seis objetivos medioambientales del Reglamento (UE) 2020/852 del Parlamento Europeo y del Consejo:</w:t>
            </w:r>
          </w:p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sz w:val="18"/>
              </w:rPr>
              <w:t>a) mitigación del cambio climático;</w:t>
            </w:r>
          </w:p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sz w:val="18"/>
              </w:rPr>
              <w:t>b) adaptación al cambio climático;</w:t>
            </w:r>
          </w:p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sz w:val="18"/>
              </w:rPr>
              <w:t>c) uso sostenible y protección de los recursos hídricos y marinos;</w:t>
            </w:r>
          </w:p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sz w:val="18"/>
              </w:rPr>
              <w:t>d) transición hacia una economía circular;</w:t>
            </w:r>
          </w:p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sz w:val="18"/>
              </w:rPr>
              <w:t>e) prevención y control de la contaminación;</w:t>
            </w:r>
          </w:p>
          <w:p w:rsidR="00D46496" w:rsidRPr="00F71FA0" w:rsidRDefault="00D46496" w:rsidP="00365130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</w:rPr>
            </w:pPr>
            <w:r w:rsidRPr="00F71FA0">
              <w:rPr>
                <w:rFonts w:ascii="Arial" w:hAnsi="Arial" w:cs="Arial"/>
                <w:sz w:val="18"/>
              </w:rPr>
              <w:t>f) protección y recuperación de la biodiversidad y los ecosistemas.</w:t>
            </w:r>
          </w:p>
          <w:p w:rsidR="00D46496" w:rsidRPr="00F71FA0" w:rsidRDefault="00D46496" w:rsidP="00365130">
            <w:pPr>
              <w:rPr>
                <w:rFonts w:ascii="Arial" w:hAnsi="Arial" w:cs="Arial"/>
                <w:sz w:val="18"/>
              </w:rPr>
            </w:pPr>
          </w:p>
        </w:tc>
      </w:tr>
      <w:tr w:rsidR="00D46496" w:rsidRPr="00F71FA0" w:rsidTr="00365130">
        <w:tc>
          <w:tcPr>
            <w:tcW w:w="10065" w:type="dxa"/>
          </w:tcPr>
          <w:p w:rsidR="00D46496" w:rsidRPr="00F71FA0" w:rsidRDefault="00D46496" w:rsidP="00365130">
            <w:pPr>
              <w:spacing w:before="120" w:after="120"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</w:tbl>
    <w:p w:rsidR="00B46EB3" w:rsidRPr="002B641A" w:rsidRDefault="00B46EB3" w:rsidP="00B46EB3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>ANEXO II</w:t>
      </w:r>
    </w:p>
    <w:p w:rsidR="00B46EB3" w:rsidRPr="002B641A" w:rsidRDefault="00B46EB3" w:rsidP="00B46EB3">
      <w:pPr>
        <w:spacing w:before="120" w:after="120" w:line="252" w:lineRule="auto"/>
        <w:jc w:val="center"/>
        <w:rPr>
          <w:rFonts w:ascii="Arial" w:hAnsi="Arial" w:cs="Arial"/>
        </w:rPr>
      </w:pPr>
    </w:p>
    <w:p w:rsidR="00B46EB3" w:rsidRPr="002B641A" w:rsidRDefault="00B46EB3" w:rsidP="00B46EB3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>CRONOGRAMA DE EJECUCIÓN DE ACTUACIONES</w:t>
      </w:r>
      <w:r w:rsidRPr="002B641A">
        <w:rPr>
          <w:rFonts w:ascii="Arial" w:hAnsi="Arial" w:cs="Arial"/>
          <w:vertAlign w:val="superscript"/>
        </w:rPr>
        <w:t>1</w:t>
      </w:r>
    </w:p>
    <w:tbl>
      <w:tblPr>
        <w:tblStyle w:val="Tablaconcuadrcula4"/>
        <w:tblpPr w:leftFromText="141" w:rightFromText="141" w:vertAnchor="text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561"/>
        <w:gridCol w:w="1134"/>
        <w:gridCol w:w="3120"/>
        <w:gridCol w:w="1843"/>
        <w:gridCol w:w="1842"/>
      </w:tblGrid>
      <w:tr w:rsidR="00B46EB3" w:rsidRPr="002B641A" w:rsidTr="00210FE7">
        <w:trPr>
          <w:trHeight w:val="1184"/>
        </w:trPr>
        <w:tc>
          <w:tcPr>
            <w:tcW w:w="561" w:type="dxa"/>
            <w:vAlign w:val="center"/>
          </w:tcPr>
          <w:p w:rsidR="00B46EB3" w:rsidRPr="002B641A" w:rsidRDefault="00B46EB3" w:rsidP="00210FE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1134" w:type="dxa"/>
            <w:vAlign w:val="center"/>
          </w:tcPr>
          <w:p w:rsidR="00B46EB3" w:rsidRPr="002B641A" w:rsidRDefault="00B46EB3" w:rsidP="00210FE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Categoría de gasto</w:t>
            </w:r>
            <w:r w:rsidRPr="002B641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3120" w:type="dxa"/>
            <w:vAlign w:val="center"/>
          </w:tcPr>
          <w:p w:rsidR="00B46EB3" w:rsidRPr="002B641A" w:rsidRDefault="00B46EB3" w:rsidP="00210FE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Actuación</w:t>
            </w:r>
          </w:p>
        </w:tc>
        <w:tc>
          <w:tcPr>
            <w:tcW w:w="1843" w:type="dxa"/>
            <w:vAlign w:val="center"/>
          </w:tcPr>
          <w:p w:rsidR="00B46EB3" w:rsidRPr="002B641A" w:rsidRDefault="00B46EB3" w:rsidP="00210FE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inicio (MM-AAAA)</w:t>
            </w:r>
            <w:r w:rsidRPr="002B641A" w:rsidDel="00D115B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46EB3" w:rsidRPr="002B641A" w:rsidRDefault="00B46EB3" w:rsidP="00210FE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finalización (MM-AAAA)</w:t>
            </w:r>
            <w:r w:rsidRPr="002B641A" w:rsidDel="00D115B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46EB3" w:rsidRPr="002B641A" w:rsidTr="00210FE7">
        <w:trPr>
          <w:trHeight w:val="437"/>
        </w:trPr>
        <w:tc>
          <w:tcPr>
            <w:tcW w:w="561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  <w:vAlign w:val="center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  <w:vAlign w:val="center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  <w:vAlign w:val="center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46EB3" w:rsidRPr="002B641A" w:rsidTr="00210FE7">
        <w:trPr>
          <w:trHeight w:val="437"/>
        </w:trPr>
        <w:tc>
          <w:tcPr>
            <w:tcW w:w="561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46EB3" w:rsidRPr="002B641A" w:rsidTr="00210FE7">
        <w:trPr>
          <w:trHeight w:val="437"/>
        </w:trPr>
        <w:tc>
          <w:tcPr>
            <w:tcW w:w="561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46EB3" w:rsidRPr="002B641A" w:rsidTr="00210FE7">
        <w:trPr>
          <w:trHeight w:val="437"/>
        </w:trPr>
        <w:tc>
          <w:tcPr>
            <w:tcW w:w="561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46EB3" w:rsidRPr="002B641A" w:rsidTr="00210FE7">
        <w:trPr>
          <w:trHeight w:val="437"/>
        </w:trPr>
        <w:tc>
          <w:tcPr>
            <w:tcW w:w="561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46EB3" w:rsidRPr="002B641A" w:rsidTr="00210FE7">
        <w:trPr>
          <w:trHeight w:val="437"/>
        </w:trPr>
        <w:tc>
          <w:tcPr>
            <w:tcW w:w="561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46EB3" w:rsidRPr="002B641A" w:rsidTr="00210FE7">
        <w:trPr>
          <w:trHeight w:val="437"/>
        </w:trPr>
        <w:tc>
          <w:tcPr>
            <w:tcW w:w="561" w:type="dxa"/>
            <w:tcBorders>
              <w:bottom w:val="single" w:sz="4" w:space="0" w:color="auto"/>
            </w:tcBorders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6EB3" w:rsidRPr="002B641A" w:rsidRDefault="00B46EB3" w:rsidP="00210FE7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B46EB3" w:rsidRPr="002B641A" w:rsidRDefault="00B46EB3" w:rsidP="00B46EB3">
      <w:pPr>
        <w:spacing w:before="120" w:after="120" w:line="252" w:lineRule="auto"/>
        <w:rPr>
          <w:rFonts w:ascii="Arial" w:hAnsi="Arial" w:cs="Arial"/>
          <w:sz w:val="18"/>
          <w:szCs w:val="18"/>
        </w:rPr>
      </w:pPr>
      <w:r w:rsidRPr="002B641A">
        <w:rPr>
          <w:rFonts w:ascii="Arial" w:eastAsia="Times New Roman" w:hAnsi="Arial" w:cs="Arial"/>
          <w:lang w:val="es-ES_tradnl" w:eastAsia="es-ES"/>
        </w:rPr>
        <w:br w:type="textWrapping" w:clear="all"/>
      </w:r>
      <w:r w:rsidRPr="002B641A">
        <w:rPr>
          <w:rFonts w:ascii="Arial" w:hAnsi="Arial" w:cs="Arial"/>
          <w:vertAlign w:val="superscript"/>
        </w:rPr>
        <w:t>1</w:t>
      </w:r>
      <w:r w:rsidRPr="002B641A">
        <w:rPr>
          <w:rFonts w:ascii="Arial" w:hAnsi="Arial" w:cs="Arial"/>
          <w:sz w:val="18"/>
          <w:szCs w:val="18"/>
        </w:rPr>
        <w:t>Este cronograma se incluye en el punto 2 de la parte 3 de la memoria descriptiva del anexo I.A.</w:t>
      </w:r>
    </w:p>
    <w:p w:rsidR="00B46EB3" w:rsidRPr="002B641A" w:rsidRDefault="00B46EB3" w:rsidP="00B46EB3">
      <w:pPr>
        <w:spacing w:before="120" w:after="120" w:line="252" w:lineRule="auto"/>
        <w:rPr>
          <w:rFonts w:ascii="Arial" w:hAnsi="Arial" w:cs="Arial"/>
        </w:rPr>
      </w:pPr>
      <w:r w:rsidRPr="002B641A">
        <w:rPr>
          <w:rFonts w:ascii="Arial" w:eastAsia="Times New Roman" w:hAnsi="Arial" w:cs="Arial"/>
          <w:sz w:val="18"/>
          <w:szCs w:val="18"/>
          <w:vertAlign w:val="superscript"/>
          <w:lang w:val="es-ES_tradnl" w:eastAsia="es-ES"/>
        </w:rPr>
        <w:t xml:space="preserve"> 2</w:t>
      </w:r>
      <w:r w:rsidRPr="002B641A">
        <w:rPr>
          <w:rFonts w:ascii="Arial" w:eastAsia="Times New Roman" w:hAnsi="Arial" w:cs="Arial"/>
          <w:sz w:val="18"/>
          <w:szCs w:val="18"/>
          <w:lang w:val="es-ES_tradnl" w:eastAsia="es-ES"/>
        </w:rPr>
        <w:t>Deberá</w:t>
      </w:r>
      <w:r w:rsidRPr="002B641A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</w:t>
      </w:r>
      <w:r w:rsidRPr="002B641A">
        <w:rPr>
          <w:rFonts w:ascii="Arial" w:eastAsia="Times New Roman" w:hAnsi="Arial" w:cs="Arial"/>
          <w:sz w:val="18"/>
          <w:szCs w:val="18"/>
          <w:lang w:val="es-ES_tradnl" w:eastAsia="es-ES"/>
        </w:rPr>
        <w:t>corresponderse con las categorías de gasto que figuran en el artículo 7</w:t>
      </w:r>
      <w:r w:rsidRPr="002B641A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.</w:t>
      </w:r>
    </w:p>
    <w:p w:rsidR="00D46496" w:rsidRPr="00F71FA0" w:rsidRDefault="00D46496" w:rsidP="00D46496">
      <w:pPr>
        <w:spacing w:before="120" w:after="120" w:line="276" w:lineRule="auto"/>
        <w:jc w:val="both"/>
        <w:rPr>
          <w:rFonts w:ascii="Arial" w:hAnsi="Arial" w:cs="Arial"/>
        </w:rPr>
      </w:pPr>
    </w:p>
    <w:sectPr w:rsidR="00D46496" w:rsidRPr="00F71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A9" w:rsidRDefault="00E703A9">
      <w:pPr>
        <w:spacing w:after="0" w:line="240" w:lineRule="auto"/>
      </w:pPr>
      <w:r>
        <w:separator/>
      </w:r>
    </w:p>
  </w:endnote>
  <w:endnote w:type="continuationSeparator" w:id="0">
    <w:p w:rsidR="00E703A9" w:rsidRDefault="00E7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PDLLN+Arial">
    <w:altName w:val="GPDLLN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AGFK+ArialMT">
    <w:altName w:val="DOAGFK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1" w:rsidRDefault="00B35C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6701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3A9">
          <w:rPr>
            <w:noProof/>
          </w:rPr>
          <w:t>1</w:t>
        </w:r>
        <w:r>
          <w:fldChar w:fldCharType="end"/>
        </w:r>
      </w:p>
    </w:sdtContent>
  </w:sdt>
  <w:p w:rsidR="003F11DD" w:rsidRDefault="00E703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1" w:rsidRDefault="00B35C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A9" w:rsidRDefault="00E703A9">
      <w:pPr>
        <w:spacing w:after="0" w:line="240" w:lineRule="auto"/>
      </w:pPr>
      <w:r>
        <w:separator/>
      </w:r>
    </w:p>
  </w:footnote>
  <w:footnote w:type="continuationSeparator" w:id="0">
    <w:p w:rsidR="00E703A9" w:rsidRDefault="00E7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1" w:rsidRDefault="00B35C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E703A9">
    <w:pPr>
      <w:pStyle w:val="Encabezado"/>
    </w:pPr>
  </w:p>
  <w:p w:rsidR="003F11DD" w:rsidRDefault="006701BA">
    <w:pPr>
      <w:pStyle w:val="Encabezado"/>
    </w:pPr>
    <w:r>
      <w:rPr>
        <w:noProof/>
        <w:lang w:eastAsia="es-ES"/>
      </w:rPr>
      <w:drawing>
        <wp:inline distT="0" distB="0" distL="0" distR="0" wp14:anchorId="0736F6D7" wp14:editId="62A84B61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5C61">
      <w:rPr>
        <w:noProof/>
        <w:lang w:eastAsia="es-ES"/>
      </w:rPr>
      <w:drawing>
        <wp:inline distT="0" distB="0" distL="0" distR="0" wp14:anchorId="07D174F8">
          <wp:extent cx="1487805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DE99874" wp14:editId="758A6511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E703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1" w:rsidRDefault="00B35C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90F"/>
    <w:multiLevelType w:val="hybridMultilevel"/>
    <w:tmpl w:val="34343A3E"/>
    <w:lvl w:ilvl="0" w:tplc="AB5C835E">
      <w:start w:val="1"/>
      <w:numFmt w:val="lowerRoman"/>
      <w:lvlText w:val="%1)"/>
      <w:lvlJc w:val="left"/>
      <w:pPr>
        <w:ind w:left="103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3B4347D7"/>
    <w:multiLevelType w:val="hybridMultilevel"/>
    <w:tmpl w:val="72187C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D04ED"/>
    <w:multiLevelType w:val="hybridMultilevel"/>
    <w:tmpl w:val="4DCACE0E"/>
    <w:lvl w:ilvl="0" w:tplc="3E54A3D2">
      <w:start w:val="1"/>
      <w:numFmt w:val="lowerRoman"/>
      <w:lvlText w:val="%1)"/>
      <w:lvlJc w:val="left"/>
      <w:pPr>
        <w:ind w:left="12" w:hanging="7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2"/>
    <w:rsid w:val="000E1725"/>
    <w:rsid w:val="001B70E0"/>
    <w:rsid w:val="001D341D"/>
    <w:rsid w:val="00363B7C"/>
    <w:rsid w:val="0048569D"/>
    <w:rsid w:val="00516180"/>
    <w:rsid w:val="00530DB2"/>
    <w:rsid w:val="006701BA"/>
    <w:rsid w:val="0070001E"/>
    <w:rsid w:val="007662FC"/>
    <w:rsid w:val="009C5543"/>
    <w:rsid w:val="00AC2B2F"/>
    <w:rsid w:val="00AC6280"/>
    <w:rsid w:val="00B35C61"/>
    <w:rsid w:val="00B46EB3"/>
    <w:rsid w:val="00D46496"/>
    <w:rsid w:val="00D700CE"/>
    <w:rsid w:val="00E703A9"/>
    <w:rsid w:val="00F149E2"/>
    <w:rsid w:val="00FC6EDE"/>
    <w:rsid w:val="00F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7D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1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1725"/>
  </w:style>
  <w:style w:type="paragraph" w:styleId="Piedepgina">
    <w:name w:val="footer"/>
    <w:basedOn w:val="Normal"/>
    <w:link w:val="PiedepginaCar"/>
    <w:uiPriority w:val="99"/>
    <w:unhideWhenUsed/>
    <w:rsid w:val="000E1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725"/>
  </w:style>
  <w:style w:type="table" w:customStyle="1" w:styleId="Tablaconcuadrcula1">
    <w:name w:val="Tabla con cuadrícula1"/>
    <w:basedOn w:val="Tablanormal"/>
    <w:next w:val="Tablaconcuadrcula"/>
    <w:uiPriority w:val="39"/>
    <w:rsid w:val="000E1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E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E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E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E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6496"/>
    <w:pPr>
      <w:ind w:left="720"/>
      <w:contextualSpacing/>
    </w:pPr>
  </w:style>
  <w:style w:type="paragraph" w:customStyle="1" w:styleId="Default">
    <w:name w:val="Default"/>
    <w:rsid w:val="00D4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D4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DBD745FDFB47A1EB6C40FC13A89A" ma:contentTypeVersion="0" ma:contentTypeDescription="Crear nuevo documento." ma:contentTypeScope="" ma:versionID="72e1363e23133f7b6a3f11510278a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C435D-E78B-4B01-93D6-696A6BCB89BA}"/>
</file>

<file path=customXml/itemProps2.xml><?xml version="1.0" encoding="utf-8"?>
<ds:datastoreItem xmlns:ds="http://schemas.openxmlformats.org/officeDocument/2006/customXml" ds:itemID="{BC4CB82C-87EC-45A7-9CC6-FBF3DFF96594}"/>
</file>

<file path=customXml/itemProps3.xml><?xml version="1.0" encoding="utf-8"?>
<ds:datastoreItem xmlns:ds="http://schemas.openxmlformats.org/officeDocument/2006/customXml" ds:itemID="{322374B4-3FF6-4FCC-816F-52EB2B496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memoria descriptiva de inversión para las Ayudas a Mercados Sostenibles en Zonas Rurales (Anexo IA) (versión 2; actualizado: 08/03/2023)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descriptiva de inversión para las Ayudas a Mercados Sostenibles en Zonas Rurales (Anexo IA) (versión 2; actualizado: 30/03/2023)</dc:title>
  <dc:subject/>
  <dc:creator/>
  <cp:keywords/>
  <dc:description/>
  <cp:lastModifiedBy/>
  <cp:revision>1</cp:revision>
  <dcterms:created xsi:type="dcterms:W3CDTF">2023-03-30T11:31:00Z</dcterms:created>
  <dcterms:modified xsi:type="dcterms:W3CDTF">2023-03-30T11:31:00Z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0x010100D237DBD745FDFB47A1EB6C40FC13A89A</vt:lpwstr>
  </property>
</Properties>
</file>